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D04" w:rsidRDefault="000E7511">
      <w:pPr>
        <w:jc w:val="both"/>
      </w:pPr>
      <w:bookmarkStart w:id="0" w:name="_GoBack"/>
      <w:bookmarkEnd w:id="0"/>
      <w:r>
        <w:rPr>
          <w:rFonts w:ascii="華康中黑體" w:eastAsia="華康中黑體" w:hAnsi="華康中黑體"/>
          <w:sz w:val="40"/>
        </w:rPr>
        <w:t xml:space="preserve">國立彰化師範大學運動場館借用申請單　　　　　　　　</w:t>
      </w:r>
      <w:r>
        <w:rPr>
          <w:rFonts w:ascii="華康中黑體" w:eastAsia="華康中黑體" w:hAnsi="華康中黑體"/>
        </w:rPr>
        <w:t xml:space="preserve">　</w:t>
      </w:r>
      <w:r>
        <w:rPr>
          <w:rFonts w:ascii="華康中黑體" w:eastAsia="華康中黑體" w:hAnsi="華康中黑體"/>
        </w:rPr>
        <w:t xml:space="preserve">                   </w:t>
      </w:r>
      <w:r>
        <w:rPr>
          <w:rFonts w:ascii="華康中黑體" w:eastAsia="華康中黑體" w:hAnsi="華康中黑體"/>
        </w:rPr>
        <w:t xml:space="preserve">表單編號：　　　　　　</w:t>
      </w:r>
    </w:p>
    <w:tbl>
      <w:tblPr>
        <w:tblW w:w="1553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87"/>
        <w:gridCol w:w="2687"/>
        <w:gridCol w:w="3402"/>
        <w:gridCol w:w="4170"/>
        <w:gridCol w:w="2590"/>
      </w:tblGrid>
      <w:tr w:rsidR="00063D0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8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63D04" w:rsidRDefault="000E7511">
            <w:pPr>
              <w:jc w:val="center"/>
              <w:rPr>
                <w:rFonts w:ascii="華康中黑體" w:eastAsia="華康中黑體" w:hAnsi="華康中黑體"/>
                <w:sz w:val="28"/>
              </w:rPr>
            </w:pPr>
            <w:r>
              <w:rPr>
                <w:rFonts w:ascii="華康中黑體" w:eastAsia="華康中黑體" w:hAnsi="華康中黑體"/>
                <w:sz w:val="28"/>
              </w:rPr>
              <w:t>申請人</w:t>
            </w:r>
          </w:p>
        </w:tc>
        <w:tc>
          <w:tcPr>
            <w:tcW w:w="268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63D04" w:rsidRDefault="000E7511">
            <w:pPr>
              <w:jc w:val="center"/>
              <w:rPr>
                <w:rFonts w:ascii="華康中黑體" w:eastAsia="華康中黑體" w:hAnsi="華康中黑體"/>
                <w:sz w:val="28"/>
              </w:rPr>
            </w:pPr>
            <w:r>
              <w:rPr>
                <w:rFonts w:ascii="華康中黑體" w:eastAsia="華康中黑體" w:hAnsi="華康中黑體"/>
                <w:sz w:val="28"/>
              </w:rPr>
              <w:t>申請借用單位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3D04" w:rsidRDefault="000E7511">
            <w:pPr>
              <w:jc w:val="center"/>
              <w:rPr>
                <w:rFonts w:ascii="華康中黑體" w:eastAsia="華康中黑體" w:hAnsi="華康中黑體"/>
                <w:sz w:val="28"/>
              </w:rPr>
            </w:pPr>
            <w:r>
              <w:rPr>
                <w:rFonts w:ascii="華康中黑體" w:eastAsia="華康中黑體" w:hAnsi="華康中黑體"/>
                <w:sz w:val="28"/>
              </w:rPr>
              <w:t>使用場館名稱</w:t>
            </w:r>
          </w:p>
        </w:tc>
        <w:tc>
          <w:tcPr>
            <w:tcW w:w="6760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3D04" w:rsidRDefault="000E7511">
            <w:pPr>
              <w:jc w:val="center"/>
            </w:pPr>
            <w:r>
              <w:rPr>
                <w:rFonts w:ascii="華康中黑體" w:eastAsia="華康中黑體" w:hAnsi="華康中黑體"/>
                <w:sz w:val="28"/>
              </w:rPr>
              <w:t>借</w:t>
            </w:r>
            <w:r>
              <w:rPr>
                <w:rFonts w:ascii="華康中黑體" w:eastAsia="華康中黑體" w:hAnsi="華康中黑體"/>
                <w:sz w:val="28"/>
              </w:rPr>
              <w:t xml:space="preserve"> </w:t>
            </w:r>
            <w:r>
              <w:rPr>
                <w:rFonts w:ascii="華康中黑體" w:eastAsia="華康中黑體" w:hAnsi="華康中黑體"/>
                <w:sz w:val="28"/>
              </w:rPr>
              <w:t>用</w:t>
            </w:r>
            <w:r>
              <w:rPr>
                <w:rFonts w:ascii="華康中黑體" w:eastAsia="華康中黑體" w:hAnsi="華康中黑體"/>
                <w:sz w:val="28"/>
              </w:rPr>
              <w:t xml:space="preserve"> </w:t>
            </w:r>
            <w:r>
              <w:rPr>
                <w:rFonts w:ascii="華康中黑體" w:eastAsia="華康中黑體" w:hAnsi="華康中黑體"/>
                <w:sz w:val="28"/>
              </w:rPr>
              <w:t>時</w:t>
            </w:r>
            <w:r>
              <w:rPr>
                <w:rFonts w:ascii="華康中黑體" w:eastAsia="華康中黑體" w:hAnsi="華康中黑體"/>
                <w:sz w:val="28"/>
              </w:rPr>
              <w:t xml:space="preserve"> </w:t>
            </w:r>
            <w:r>
              <w:rPr>
                <w:rFonts w:ascii="華康中黑體" w:eastAsia="華康中黑體" w:hAnsi="華康中黑體"/>
                <w:sz w:val="28"/>
              </w:rPr>
              <w:t>段</w:t>
            </w:r>
            <w:r>
              <w:rPr>
                <w:rFonts w:ascii="華康中黑體" w:eastAsia="華康中黑體" w:hAnsi="華康中黑體"/>
                <w:sz w:val="28"/>
              </w:rPr>
              <w:t xml:space="preserve"> </w:t>
            </w:r>
            <w:r>
              <w:rPr>
                <w:rFonts w:ascii="華康中黑體" w:eastAsia="華康中黑體" w:hAnsi="華康中黑體"/>
                <w:szCs w:val="24"/>
              </w:rPr>
              <w:t>(</w:t>
            </w:r>
            <w:r>
              <w:rPr>
                <w:rFonts w:ascii="華康中黑體" w:eastAsia="華康中黑體" w:hAnsi="華康中黑體"/>
                <w:szCs w:val="24"/>
              </w:rPr>
              <w:t>週三中午為愛校服務時段，不外借。</w:t>
            </w:r>
            <w:r>
              <w:rPr>
                <w:rFonts w:ascii="華康中黑體" w:eastAsia="華康中黑體" w:hAnsi="華康中黑體"/>
                <w:szCs w:val="24"/>
              </w:rPr>
              <w:t>)</w:t>
            </w:r>
          </w:p>
        </w:tc>
      </w:tr>
      <w:tr w:rsidR="00063D04">
        <w:tblPrEx>
          <w:tblCellMar>
            <w:top w:w="0" w:type="dxa"/>
            <w:bottom w:w="0" w:type="dxa"/>
          </w:tblCellMar>
        </w:tblPrEx>
        <w:trPr>
          <w:cantSplit/>
          <w:trHeight w:val="910"/>
        </w:trPr>
        <w:tc>
          <w:tcPr>
            <w:tcW w:w="2687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63D04" w:rsidRDefault="000E7511">
            <w:pPr>
              <w:spacing w:line="560" w:lineRule="exact"/>
              <w:jc w:val="both"/>
              <w:rPr>
                <w:rFonts w:ascii="華康中黑體" w:eastAsia="華康中黑體" w:hAnsi="華康中黑體"/>
              </w:rPr>
            </w:pPr>
            <w:r>
              <w:rPr>
                <w:rFonts w:ascii="華康中黑體" w:eastAsia="華康中黑體" w:hAnsi="華康中黑體"/>
              </w:rPr>
              <w:t>姓　　名：</w:t>
            </w:r>
          </w:p>
          <w:p w:rsidR="00063D04" w:rsidRDefault="000E7511">
            <w:pPr>
              <w:spacing w:line="560" w:lineRule="exact"/>
              <w:jc w:val="both"/>
              <w:rPr>
                <w:rFonts w:ascii="華康中黑體" w:eastAsia="華康中黑體" w:hAnsi="華康中黑體"/>
              </w:rPr>
            </w:pPr>
            <w:r>
              <w:rPr>
                <w:rFonts w:ascii="華康中黑體" w:eastAsia="華康中黑體" w:hAnsi="華康中黑體"/>
              </w:rPr>
              <w:t>系　　級：</w:t>
            </w:r>
          </w:p>
          <w:p w:rsidR="00063D04" w:rsidRDefault="000E7511">
            <w:pPr>
              <w:spacing w:line="560" w:lineRule="exact"/>
              <w:jc w:val="both"/>
              <w:rPr>
                <w:rFonts w:ascii="華康中黑體" w:eastAsia="華康中黑體" w:hAnsi="華康中黑體"/>
              </w:rPr>
            </w:pPr>
            <w:r>
              <w:rPr>
                <w:rFonts w:ascii="華康中黑體" w:eastAsia="華康中黑體" w:hAnsi="華康中黑體"/>
              </w:rPr>
              <w:t>聯絡電話：</w:t>
            </w:r>
          </w:p>
          <w:p w:rsidR="00063D04" w:rsidRDefault="000E7511">
            <w:pPr>
              <w:spacing w:line="560" w:lineRule="exact"/>
              <w:rPr>
                <w:rFonts w:ascii="華康中黑體" w:eastAsia="華康中黑體" w:hAnsi="華康中黑體"/>
              </w:rPr>
            </w:pPr>
            <w:r>
              <w:rPr>
                <w:rFonts w:ascii="華康中黑體" w:eastAsia="華康中黑體" w:hAnsi="華康中黑體"/>
              </w:rPr>
              <w:t>行動電話：</w:t>
            </w:r>
          </w:p>
        </w:tc>
        <w:tc>
          <w:tcPr>
            <w:tcW w:w="26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63D04" w:rsidRDefault="00063D04">
            <w:pPr>
              <w:spacing w:line="480" w:lineRule="exact"/>
              <w:rPr>
                <w:rFonts w:ascii="華康中黑體" w:eastAsia="華康中黑體" w:hAnsi="華康中黑體"/>
              </w:rPr>
            </w:pPr>
          </w:p>
        </w:tc>
        <w:tc>
          <w:tcPr>
            <w:tcW w:w="34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3D04" w:rsidRDefault="000E7511">
            <w:pPr>
              <w:jc w:val="both"/>
            </w:pPr>
            <w:r>
              <w:rPr>
                <w:rFonts w:ascii="Wingdings" w:eastAsia="Wingdings" w:hAnsi="Wingdings" w:cs="Wingdings"/>
                <w:sz w:val="28"/>
              </w:rPr>
              <w:t></w:t>
            </w:r>
            <w:r>
              <w:rPr>
                <w:rFonts w:ascii="華康中黑體" w:eastAsia="華康中黑體" w:hAnsi="華康中黑體"/>
                <w:sz w:val="28"/>
              </w:rPr>
              <w:t>籃球場</w:t>
            </w:r>
            <w:r>
              <w:rPr>
                <w:rFonts w:ascii="華康中黑體" w:eastAsia="華康中黑體" w:hAnsi="華康中黑體"/>
                <w:sz w:val="28"/>
              </w:rPr>
              <w:t xml:space="preserve">    </w:t>
            </w:r>
            <w:r>
              <w:rPr>
                <w:rFonts w:ascii="Wingdings" w:eastAsia="Wingdings" w:hAnsi="Wingdings" w:cs="Wingdings"/>
                <w:sz w:val="28"/>
              </w:rPr>
              <w:t></w:t>
            </w:r>
            <w:r>
              <w:rPr>
                <w:rFonts w:ascii="華康中黑體" w:eastAsia="華康中黑體" w:hAnsi="華康中黑體"/>
                <w:sz w:val="28"/>
              </w:rPr>
              <w:t>桌球場</w:t>
            </w:r>
          </w:p>
          <w:p w:rsidR="00063D04" w:rsidRDefault="00063D04">
            <w:pPr>
              <w:jc w:val="both"/>
              <w:rPr>
                <w:rFonts w:ascii="華康中黑體" w:eastAsia="華康中黑體" w:hAnsi="華康中黑體"/>
                <w:sz w:val="28"/>
              </w:rPr>
            </w:pPr>
          </w:p>
          <w:p w:rsidR="00063D04" w:rsidRDefault="000E7511">
            <w:pPr>
              <w:jc w:val="both"/>
            </w:pPr>
            <w:r>
              <w:rPr>
                <w:rFonts w:ascii="Wingdings" w:eastAsia="Wingdings" w:hAnsi="Wingdings" w:cs="Wingdings"/>
                <w:sz w:val="28"/>
              </w:rPr>
              <w:t></w:t>
            </w:r>
            <w:r>
              <w:rPr>
                <w:rFonts w:ascii="華康中黑體" w:eastAsia="華康中黑體" w:hAnsi="華康中黑體"/>
                <w:sz w:val="28"/>
              </w:rPr>
              <w:t>排球場</w:t>
            </w:r>
            <w:r>
              <w:rPr>
                <w:rFonts w:ascii="華康中黑體" w:eastAsia="華康中黑體" w:hAnsi="華康中黑體"/>
                <w:sz w:val="28"/>
              </w:rPr>
              <w:t xml:space="preserve">    </w:t>
            </w:r>
            <w:r>
              <w:rPr>
                <w:rFonts w:ascii="Wingdings" w:eastAsia="Wingdings" w:hAnsi="Wingdings" w:cs="Wingdings"/>
                <w:sz w:val="28"/>
              </w:rPr>
              <w:t></w:t>
            </w:r>
            <w:r>
              <w:rPr>
                <w:rFonts w:ascii="華康中黑體" w:eastAsia="華康中黑體" w:hAnsi="華康中黑體"/>
                <w:sz w:val="28"/>
              </w:rPr>
              <w:t>羽球場</w:t>
            </w:r>
          </w:p>
          <w:p w:rsidR="00063D04" w:rsidRDefault="00063D04">
            <w:pPr>
              <w:jc w:val="both"/>
              <w:rPr>
                <w:rFonts w:ascii="華康中黑體" w:eastAsia="華康中黑體" w:hAnsi="華康中黑體"/>
                <w:sz w:val="28"/>
              </w:rPr>
            </w:pPr>
          </w:p>
          <w:p w:rsidR="00063D04" w:rsidRDefault="000E7511">
            <w:pPr>
              <w:jc w:val="both"/>
            </w:pPr>
            <w:r>
              <w:rPr>
                <w:rFonts w:ascii="Wingdings" w:eastAsia="Wingdings" w:hAnsi="Wingdings" w:cs="Wingdings"/>
                <w:sz w:val="28"/>
              </w:rPr>
              <w:t></w:t>
            </w:r>
            <w:r>
              <w:rPr>
                <w:rFonts w:ascii="華康中黑體" w:eastAsia="華康中黑體" w:hAnsi="華康中黑體"/>
                <w:sz w:val="28"/>
              </w:rPr>
              <w:t>其他：</w:t>
            </w:r>
          </w:p>
        </w:tc>
        <w:tc>
          <w:tcPr>
            <w:tcW w:w="6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3D04" w:rsidRDefault="000E7511">
            <w:pPr>
              <w:wordWrap w:val="0"/>
              <w:ind w:left="272" w:hanging="272"/>
              <w:jc w:val="right"/>
            </w:pPr>
            <w:r>
              <w:rPr>
                <w:rFonts w:ascii="華康中黑體" w:eastAsia="華康中黑體" w:hAnsi="華康中黑體"/>
              </w:rPr>
              <w:t>年　　月　　日星期</w:t>
            </w:r>
            <w:r>
              <w:rPr>
                <w:rFonts w:ascii="華康中黑體" w:eastAsia="華康中黑體" w:hAnsi="華康中黑體"/>
              </w:rPr>
              <w:t>(</w:t>
            </w:r>
            <w:r>
              <w:rPr>
                <w:rFonts w:ascii="華康中黑體" w:eastAsia="華康中黑體" w:hAnsi="華康中黑體"/>
              </w:rPr>
              <w:t xml:space="preserve">　　</w:t>
            </w:r>
            <w:r>
              <w:rPr>
                <w:rFonts w:ascii="華康中黑體" w:eastAsia="華康中黑體" w:hAnsi="華康中黑體"/>
              </w:rPr>
              <w:t>)</w:t>
            </w:r>
            <w:r>
              <w:rPr>
                <w:rFonts w:ascii="華康中黑體" w:eastAsia="華康中黑體" w:hAnsi="華康中黑體"/>
              </w:rPr>
              <w:t xml:space="preserve">　　時　　分至　　時　　分</w:t>
            </w:r>
          </w:p>
        </w:tc>
      </w:tr>
      <w:tr w:rsidR="00063D04">
        <w:tblPrEx>
          <w:tblCellMar>
            <w:top w:w="0" w:type="dxa"/>
            <w:bottom w:w="0" w:type="dxa"/>
          </w:tblCellMar>
        </w:tblPrEx>
        <w:trPr>
          <w:cantSplit/>
          <w:trHeight w:val="910"/>
        </w:trPr>
        <w:tc>
          <w:tcPr>
            <w:tcW w:w="2687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63D04" w:rsidRDefault="00063D04">
            <w:pPr>
              <w:spacing w:line="560" w:lineRule="exact"/>
              <w:jc w:val="both"/>
              <w:rPr>
                <w:rFonts w:ascii="華康中黑體" w:eastAsia="華康中黑體" w:hAnsi="華康中黑體"/>
              </w:rPr>
            </w:pPr>
          </w:p>
        </w:tc>
        <w:tc>
          <w:tcPr>
            <w:tcW w:w="2687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63D04" w:rsidRDefault="00063D04">
            <w:pPr>
              <w:spacing w:line="480" w:lineRule="exact"/>
              <w:jc w:val="both"/>
              <w:rPr>
                <w:rFonts w:ascii="華康中黑體" w:eastAsia="華康中黑體" w:hAnsi="華康中黑體"/>
                <w:sz w:val="28"/>
              </w:rPr>
            </w:pPr>
          </w:p>
        </w:tc>
        <w:tc>
          <w:tcPr>
            <w:tcW w:w="3402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3D04" w:rsidRDefault="00063D04">
            <w:pPr>
              <w:jc w:val="both"/>
              <w:rPr>
                <w:rFonts w:ascii="華康中黑體" w:eastAsia="華康中黑體" w:hAnsi="華康中黑體"/>
                <w:sz w:val="28"/>
              </w:rPr>
            </w:pPr>
          </w:p>
        </w:tc>
        <w:tc>
          <w:tcPr>
            <w:tcW w:w="6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3D04" w:rsidRDefault="000E7511">
            <w:pPr>
              <w:wordWrap w:val="0"/>
              <w:ind w:left="272" w:hanging="272"/>
              <w:jc w:val="right"/>
            </w:pPr>
            <w:r>
              <w:rPr>
                <w:rFonts w:ascii="華康中黑體" w:eastAsia="華康中黑體" w:hAnsi="華康中黑體"/>
              </w:rPr>
              <w:t>年　　月　　日星期</w:t>
            </w:r>
            <w:r>
              <w:rPr>
                <w:rFonts w:ascii="華康中黑體" w:eastAsia="華康中黑體" w:hAnsi="華康中黑體"/>
              </w:rPr>
              <w:t>(</w:t>
            </w:r>
            <w:r>
              <w:rPr>
                <w:rFonts w:ascii="華康中黑體" w:eastAsia="華康中黑體" w:hAnsi="華康中黑體"/>
              </w:rPr>
              <w:t xml:space="preserve">　　</w:t>
            </w:r>
            <w:r>
              <w:rPr>
                <w:rFonts w:ascii="華康中黑體" w:eastAsia="華康中黑體" w:hAnsi="華康中黑體"/>
              </w:rPr>
              <w:t>)</w:t>
            </w:r>
            <w:r>
              <w:rPr>
                <w:rFonts w:ascii="華康中黑體" w:eastAsia="華康中黑體" w:hAnsi="華康中黑體"/>
              </w:rPr>
              <w:t xml:space="preserve">　　時　　分至　　時　　分</w:t>
            </w:r>
          </w:p>
        </w:tc>
      </w:tr>
      <w:tr w:rsidR="00063D04">
        <w:tblPrEx>
          <w:tblCellMar>
            <w:top w:w="0" w:type="dxa"/>
            <w:bottom w:w="0" w:type="dxa"/>
          </w:tblCellMar>
        </w:tblPrEx>
        <w:trPr>
          <w:cantSplit/>
          <w:trHeight w:val="910"/>
        </w:trPr>
        <w:tc>
          <w:tcPr>
            <w:tcW w:w="2687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63D04" w:rsidRDefault="00063D04">
            <w:pPr>
              <w:spacing w:line="560" w:lineRule="exact"/>
              <w:jc w:val="both"/>
              <w:rPr>
                <w:rFonts w:ascii="華康中黑體" w:eastAsia="華康中黑體" w:hAnsi="華康中黑體"/>
              </w:rPr>
            </w:pPr>
          </w:p>
        </w:tc>
        <w:tc>
          <w:tcPr>
            <w:tcW w:w="2687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63D04" w:rsidRDefault="00063D04">
            <w:pPr>
              <w:spacing w:line="480" w:lineRule="exact"/>
              <w:jc w:val="both"/>
              <w:rPr>
                <w:rFonts w:ascii="華康中黑體" w:eastAsia="華康中黑體" w:hAnsi="華康中黑體"/>
                <w:sz w:val="28"/>
              </w:rPr>
            </w:pPr>
          </w:p>
        </w:tc>
        <w:tc>
          <w:tcPr>
            <w:tcW w:w="3402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3D04" w:rsidRDefault="00063D04">
            <w:pPr>
              <w:jc w:val="both"/>
              <w:rPr>
                <w:rFonts w:ascii="華康中黑體" w:eastAsia="華康中黑體" w:hAnsi="華康中黑體"/>
                <w:sz w:val="28"/>
              </w:rPr>
            </w:pPr>
          </w:p>
        </w:tc>
        <w:tc>
          <w:tcPr>
            <w:tcW w:w="6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3D04" w:rsidRDefault="000E7511">
            <w:pPr>
              <w:wordWrap w:val="0"/>
              <w:ind w:left="272" w:hanging="272"/>
              <w:jc w:val="right"/>
            </w:pPr>
            <w:r>
              <w:rPr>
                <w:rFonts w:ascii="華康中黑體" w:eastAsia="華康中黑體" w:hAnsi="華康中黑體"/>
              </w:rPr>
              <w:t>年　　月　　日星期</w:t>
            </w:r>
            <w:r>
              <w:rPr>
                <w:rFonts w:ascii="華康中黑體" w:eastAsia="華康中黑體" w:hAnsi="華康中黑體"/>
              </w:rPr>
              <w:t>(</w:t>
            </w:r>
            <w:r>
              <w:rPr>
                <w:rFonts w:ascii="華康中黑體" w:eastAsia="華康中黑體" w:hAnsi="華康中黑體"/>
              </w:rPr>
              <w:t xml:space="preserve">　　</w:t>
            </w:r>
            <w:r>
              <w:rPr>
                <w:rFonts w:ascii="華康中黑體" w:eastAsia="華康中黑體" w:hAnsi="華康中黑體"/>
              </w:rPr>
              <w:t>)</w:t>
            </w:r>
            <w:r>
              <w:rPr>
                <w:rFonts w:ascii="華康中黑體" w:eastAsia="華康中黑體" w:hAnsi="華康中黑體"/>
              </w:rPr>
              <w:t xml:space="preserve">　　時　　分至　　時　　分</w:t>
            </w:r>
          </w:p>
        </w:tc>
      </w:tr>
      <w:tr w:rsidR="00063D0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74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63D04" w:rsidRDefault="000E7511">
            <w:pPr>
              <w:jc w:val="center"/>
              <w:rPr>
                <w:rFonts w:ascii="華康中黑體" w:eastAsia="華康中黑體" w:hAnsi="華康中黑體"/>
                <w:sz w:val="28"/>
              </w:rPr>
            </w:pPr>
            <w:r>
              <w:rPr>
                <w:rFonts w:ascii="華康中黑體" w:eastAsia="華康中黑體" w:hAnsi="華康中黑體"/>
                <w:sz w:val="28"/>
              </w:rPr>
              <w:t>申請借用單位主管核章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63D04" w:rsidRDefault="000E7511">
            <w:pPr>
              <w:jc w:val="center"/>
              <w:rPr>
                <w:rFonts w:ascii="華康中黑體" w:eastAsia="華康中黑體" w:hAnsi="華康中黑體"/>
                <w:sz w:val="28"/>
              </w:rPr>
            </w:pPr>
            <w:r>
              <w:rPr>
                <w:rFonts w:ascii="華康中黑體" w:eastAsia="華康中黑體" w:hAnsi="華康中黑體"/>
                <w:sz w:val="28"/>
              </w:rPr>
              <w:t>使用場館事由</w:t>
            </w: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63D04" w:rsidRDefault="000E7511">
            <w:pPr>
              <w:jc w:val="center"/>
              <w:rPr>
                <w:rFonts w:ascii="華康中黑體" w:eastAsia="華康中黑體" w:hAnsi="華康中黑體"/>
                <w:sz w:val="28"/>
              </w:rPr>
            </w:pPr>
            <w:r>
              <w:rPr>
                <w:rFonts w:ascii="華康中黑體" w:eastAsia="華康中黑體" w:hAnsi="華康中黑體"/>
                <w:sz w:val="28"/>
              </w:rPr>
              <w:t>使用人數</w:t>
            </w: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63D04" w:rsidRDefault="000E7511">
            <w:pPr>
              <w:jc w:val="center"/>
              <w:rPr>
                <w:rFonts w:ascii="華康中黑體" w:eastAsia="華康中黑體" w:hAnsi="華康中黑體"/>
                <w:sz w:val="28"/>
              </w:rPr>
            </w:pPr>
            <w:r>
              <w:rPr>
                <w:rFonts w:ascii="華康中黑體" w:eastAsia="華康中黑體" w:hAnsi="華康中黑體"/>
                <w:sz w:val="28"/>
              </w:rPr>
              <w:t>申請日期</w:t>
            </w:r>
          </w:p>
        </w:tc>
      </w:tr>
      <w:tr w:rsidR="00063D0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74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63D04" w:rsidRDefault="000E7511">
            <w:pPr>
              <w:rPr>
                <w:rFonts w:ascii="華康中黑體" w:eastAsia="華康中黑體" w:hAnsi="華康中黑體"/>
                <w:sz w:val="20"/>
              </w:rPr>
            </w:pPr>
            <w:r>
              <w:rPr>
                <w:rFonts w:ascii="華康中黑體" w:eastAsia="華康中黑體" w:hAnsi="華康中黑體"/>
                <w:sz w:val="20"/>
              </w:rPr>
              <w:t>『系』請系主任簽章</w:t>
            </w:r>
          </w:p>
          <w:p w:rsidR="00063D04" w:rsidRDefault="00063D04">
            <w:pPr>
              <w:rPr>
                <w:rFonts w:ascii="華康中黑體" w:eastAsia="華康中黑體" w:hAnsi="華康中黑體"/>
                <w:sz w:val="20"/>
              </w:rPr>
            </w:pPr>
          </w:p>
          <w:p w:rsidR="00063D04" w:rsidRDefault="00063D04">
            <w:pPr>
              <w:rPr>
                <w:rFonts w:ascii="華康中黑體" w:eastAsia="華康中黑體" w:hAnsi="華康中黑體"/>
                <w:sz w:val="20"/>
              </w:rPr>
            </w:pPr>
          </w:p>
          <w:p w:rsidR="00063D04" w:rsidRDefault="00063D04">
            <w:pPr>
              <w:rPr>
                <w:rFonts w:ascii="華康中黑體" w:eastAsia="華康中黑體" w:hAnsi="華康中黑體"/>
                <w:sz w:val="20"/>
              </w:rPr>
            </w:pPr>
          </w:p>
          <w:p w:rsidR="00063D04" w:rsidRDefault="00063D04">
            <w:pPr>
              <w:rPr>
                <w:rFonts w:ascii="華康中黑體" w:eastAsia="華康中黑體" w:hAnsi="華康中黑體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63D04" w:rsidRDefault="00063D04">
            <w:pPr>
              <w:rPr>
                <w:rFonts w:ascii="華康中黑體" w:eastAsia="華康中黑體" w:hAnsi="華康中黑體"/>
              </w:rPr>
            </w:pP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3D04" w:rsidRDefault="000E7511">
            <w:pPr>
              <w:spacing w:line="400" w:lineRule="exact"/>
              <w:jc w:val="center"/>
              <w:rPr>
                <w:rFonts w:ascii="華康中黑體" w:eastAsia="華康中黑體" w:hAnsi="華康中黑體"/>
                <w:sz w:val="32"/>
              </w:rPr>
            </w:pPr>
            <w:r>
              <w:rPr>
                <w:rFonts w:ascii="華康中黑體" w:eastAsia="華康中黑體" w:hAnsi="華康中黑體"/>
                <w:sz w:val="32"/>
              </w:rPr>
              <w:t>約　　　人</w:t>
            </w: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3D04" w:rsidRDefault="000E7511">
            <w:pPr>
              <w:spacing w:line="400" w:lineRule="exact"/>
              <w:jc w:val="right"/>
              <w:rPr>
                <w:rFonts w:ascii="華康中黑體" w:eastAsia="華康中黑體" w:hAnsi="華康中黑體"/>
                <w:sz w:val="28"/>
              </w:rPr>
            </w:pPr>
            <w:r>
              <w:rPr>
                <w:rFonts w:ascii="華康中黑體" w:eastAsia="華康中黑體" w:hAnsi="華康中黑體"/>
                <w:sz w:val="28"/>
              </w:rPr>
              <w:t xml:space="preserve">年　</w:t>
            </w:r>
            <w:r>
              <w:rPr>
                <w:rFonts w:ascii="華康中黑體" w:eastAsia="華康中黑體" w:hAnsi="華康中黑體"/>
                <w:sz w:val="28"/>
              </w:rPr>
              <w:t xml:space="preserve">  </w:t>
            </w:r>
            <w:r>
              <w:rPr>
                <w:rFonts w:ascii="華康中黑體" w:eastAsia="華康中黑體" w:hAnsi="華康中黑體"/>
                <w:sz w:val="28"/>
              </w:rPr>
              <w:t xml:space="preserve">月　</w:t>
            </w:r>
            <w:r>
              <w:rPr>
                <w:rFonts w:ascii="華康中黑體" w:eastAsia="華康中黑體" w:hAnsi="華康中黑體"/>
                <w:sz w:val="28"/>
              </w:rPr>
              <w:t xml:space="preserve">  </w:t>
            </w:r>
            <w:r>
              <w:rPr>
                <w:rFonts w:ascii="華康中黑體" w:eastAsia="華康中黑體" w:hAnsi="華康中黑體"/>
                <w:sz w:val="28"/>
              </w:rPr>
              <w:t>日</w:t>
            </w:r>
          </w:p>
        </w:tc>
      </w:tr>
    </w:tbl>
    <w:p w:rsidR="00063D04" w:rsidRDefault="000E7511">
      <w:r>
        <w:rPr>
          <w:rFonts w:ascii="華康中黑體" w:eastAsia="華康中黑體" w:hAnsi="華康中黑體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288922</wp:posOffset>
                </wp:positionV>
                <wp:extent cx="9875520" cy="0"/>
                <wp:effectExtent l="0" t="0" r="11430" b="19050"/>
                <wp:wrapNone/>
                <wp:docPr id="1" name="Lin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875520" cy="0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custDash>
                            <a:ds d="100000" sp="100000"/>
                          </a:custDash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E961411" id="_x0000_t32" coordsize="21600,21600" o:spt="32" o:oned="t" path="m,l21600,21600e" filled="f">
                <v:path arrowok="t" fillok="f" o:connecttype="none"/>
                <o:lock v:ext="edit" shapetype="t"/>
              </v:shapetype>
              <v:shape id="Line 3" o:spid="_x0000_s1026" type="#_x0000_t32" style="position:absolute;margin-left:0;margin-top:22.75pt;width:777.6pt;height:0;flip:x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" strokeweight=".26467mm"/>
            </w:pict>
          </mc:Fallback>
        </mc:AlternateContent>
      </w:r>
    </w:p>
    <w:p w:rsidR="00063D04" w:rsidRDefault="000E7511">
      <w:r>
        <w:rPr>
          <w:rFonts w:ascii="華康中黑體" w:eastAsia="華康中黑體" w:hAnsi="華康中黑體"/>
          <w:sz w:val="40"/>
        </w:rPr>
        <w:t xml:space="preserve">國立彰化師範大學運動場館借用申請核准聯　　　　　　　　</w:t>
      </w:r>
      <w:r>
        <w:rPr>
          <w:rFonts w:ascii="華康中黑體" w:eastAsia="華康中黑體" w:hAnsi="華康中黑體"/>
        </w:rPr>
        <w:t xml:space="preserve">　</w:t>
      </w:r>
      <w:r>
        <w:rPr>
          <w:rFonts w:ascii="華康中黑體" w:eastAsia="華康中黑體" w:hAnsi="華康中黑體"/>
        </w:rPr>
        <w:t xml:space="preserve">             </w:t>
      </w:r>
      <w:r>
        <w:rPr>
          <w:rFonts w:ascii="華康中黑體" w:eastAsia="華康中黑體" w:hAnsi="華康中黑體"/>
        </w:rPr>
        <w:t xml:space="preserve">表單編號：　　　　　　</w:t>
      </w:r>
    </w:p>
    <w:tbl>
      <w:tblPr>
        <w:tblW w:w="1553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01"/>
        <w:gridCol w:w="2673"/>
        <w:gridCol w:w="3402"/>
        <w:gridCol w:w="6760"/>
      </w:tblGrid>
      <w:tr w:rsidR="00063D0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01" w:type="dxa"/>
            <w:vMerge w:val="restart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63D04" w:rsidRDefault="00063D04">
            <w:pPr>
              <w:jc w:val="both"/>
              <w:rPr>
                <w:rFonts w:ascii="華康中黑體" w:eastAsia="華康中黑體" w:hAnsi="華康中黑體"/>
                <w:sz w:val="28"/>
              </w:rPr>
            </w:pPr>
          </w:p>
          <w:p w:rsidR="00063D04" w:rsidRDefault="00063D04">
            <w:pPr>
              <w:jc w:val="both"/>
              <w:rPr>
                <w:rFonts w:ascii="華康中黑體" w:eastAsia="華康中黑體" w:hAnsi="華康中黑體"/>
                <w:sz w:val="28"/>
              </w:rPr>
            </w:pPr>
          </w:p>
          <w:p w:rsidR="00063D04" w:rsidRDefault="00063D04">
            <w:pPr>
              <w:jc w:val="both"/>
              <w:rPr>
                <w:rFonts w:ascii="華康中黑體" w:eastAsia="華康中黑體" w:hAnsi="華康中黑體"/>
                <w:sz w:val="28"/>
              </w:rPr>
            </w:pPr>
          </w:p>
          <w:p w:rsidR="00063D04" w:rsidRDefault="000E7511">
            <w:pPr>
              <w:jc w:val="center"/>
              <w:rPr>
                <w:rFonts w:ascii="華康中黑體" w:eastAsia="華康中黑體" w:hAnsi="華康中黑體"/>
                <w:b/>
                <w:bCs/>
              </w:rPr>
            </w:pPr>
            <w:r>
              <w:rPr>
                <w:rFonts w:ascii="華康中黑體" w:eastAsia="華康中黑體" w:hAnsi="華康中黑體"/>
                <w:b/>
                <w:bCs/>
              </w:rPr>
              <w:t>准予申請單位使用</w:t>
            </w:r>
          </w:p>
          <w:p w:rsidR="00063D04" w:rsidRDefault="000E7511">
            <w:pPr>
              <w:jc w:val="center"/>
              <w:rPr>
                <w:rFonts w:ascii="華康中黑體" w:eastAsia="華康中黑體" w:hAnsi="華康中黑體"/>
                <w:b/>
                <w:bCs/>
              </w:rPr>
            </w:pPr>
            <w:r>
              <w:rPr>
                <w:rFonts w:ascii="華康中黑體" w:eastAsia="華康中黑體" w:hAnsi="華康中黑體"/>
                <w:b/>
                <w:bCs/>
              </w:rPr>
              <w:t>右列場館。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63D04" w:rsidRDefault="000E7511">
            <w:pPr>
              <w:jc w:val="center"/>
              <w:rPr>
                <w:rFonts w:ascii="華康中黑體" w:eastAsia="華康中黑體" w:hAnsi="華康中黑體"/>
                <w:sz w:val="28"/>
              </w:rPr>
            </w:pPr>
            <w:r>
              <w:rPr>
                <w:rFonts w:ascii="華康中黑體" w:eastAsia="華康中黑體" w:hAnsi="華康中黑體"/>
                <w:sz w:val="28"/>
              </w:rPr>
              <w:t>申請借用單位</w:t>
            </w:r>
          </w:p>
        </w:tc>
        <w:tc>
          <w:tcPr>
            <w:tcW w:w="3402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3D04" w:rsidRDefault="000E7511">
            <w:pPr>
              <w:jc w:val="center"/>
              <w:rPr>
                <w:rFonts w:ascii="華康中黑體" w:eastAsia="華康中黑體" w:hAnsi="華康中黑體"/>
                <w:sz w:val="28"/>
              </w:rPr>
            </w:pPr>
            <w:r>
              <w:rPr>
                <w:rFonts w:ascii="華康中黑體" w:eastAsia="華康中黑體" w:hAnsi="華康中黑體"/>
                <w:sz w:val="28"/>
              </w:rPr>
              <w:t>使用場館名稱</w:t>
            </w:r>
          </w:p>
        </w:tc>
        <w:tc>
          <w:tcPr>
            <w:tcW w:w="676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3D04" w:rsidRDefault="000E7511">
            <w:pPr>
              <w:jc w:val="center"/>
            </w:pPr>
            <w:r>
              <w:rPr>
                <w:rFonts w:ascii="華康中黑體" w:eastAsia="華康中黑體" w:hAnsi="華康中黑體"/>
                <w:sz w:val="28"/>
              </w:rPr>
              <w:t>借</w:t>
            </w:r>
            <w:r>
              <w:rPr>
                <w:rFonts w:ascii="華康中黑體" w:eastAsia="華康中黑體" w:hAnsi="華康中黑體"/>
                <w:sz w:val="28"/>
              </w:rPr>
              <w:t xml:space="preserve"> </w:t>
            </w:r>
            <w:r>
              <w:rPr>
                <w:rFonts w:ascii="華康中黑體" w:eastAsia="華康中黑體" w:hAnsi="華康中黑體"/>
                <w:sz w:val="28"/>
              </w:rPr>
              <w:t>用</w:t>
            </w:r>
            <w:r>
              <w:rPr>
                <w:rFonts w:ascii="華康中黑體" w:eastAsia="華康中黑體" w:hAnsi="華康中黑體"/>
                <w:sz w:val="28"/>
              </w:rPr>
              <w:t xml:space="preserve"> </w:t>
            </w:r>
            <w:r>
              <w:rPr>
                <w:rFonts w:ascii="華康中黑體" w:eastAsia="華康中黑體" w:hAnsi="華康中黑體"/>
                <w:sz w:val="28"/>
              </w:rPr>
              <w:t>時</w:t>
            </w:r>
            <w:r>
              <w:rPr>
                <w:rFonts w:ascii="華康中黑體" w:eastAsia="華康中黑體" w:hAnsi="華康中黑體"/>
                <w:sz w:val="28"/>
              </w:rPr>
              <w:t xml:space="preserve"> </w:t>
            </w:r>
            <w:r>
              <w:rPr>
                <w:rFonts w:ascii="華康中黑體" w:eastAsia="華康中黑體" w:hAnsi="華康中黑體"/>
                <w:sz w:val="28"/>
              </w:rPr>
              <w:t>段</w:t>
            </w:r>
            <w:r>
              <w:rPr>
                <w:rFonts w:ascii="華康中黑體" w:eastAsia="華康中黑體" w:hAnsi="華康中黑體"/>
                <w:sz w:val="28"/>
              </w:rPr>
              <w:t xml:space="preserve"> </w:t>
            </w:r>
            <w:r>
              <w:rPr>
                <w:rFonts w:ascii="華康中黑體" w:eastAsia="華康中黑體" w:hAnsi="華康中黑體"/>
                <w:szCs w:val="24"/>
              </w:rPr>
              <w:t>(</w:t>
            </w:r>
            <w:r>
              <w:rPr>
                <w:rFonts w:ascii="華康中黑體" w:eastAsia="華康中黑體" w:hAnsi="華康中黑體"/>
                <w:szCs w:val="24"/>
              </w:rPr>
              <w:t>週三中午為愛校服務時段，不外借。</w:t>
            </w:r>
            <w:r>
              <w:rPr>
                <w:rFonts w:ascii="華康中黑體" w:eastAsia="華康中黑體" w:hAnsi="華康中黑體"/>
                <w:szCs w:val="24"/>
              </w:rPr>
              <w:t>)</w:t>
            </w:r>
          </w:p>
        </w:tc>
      </w:tr>
      <w:tr w:rsidR="00063D04">
        <w:tblPrEx>
          <w:tblCellMar>
            <w:top w:w="0" w:type="dxa"/>
            <w:bottom w:w="0" w:type="dxa"/>
          </w:tblCellMar>
        </w:tblPrEx>
        <w:trPr>
          <w:cantSplit/>
          <w:trHeight w:hRule="exact" w:val="907"/>
        </w:trPr>
        <w:tc>
          <w:tcPr>
            <w:tcW w:w="2701" w:type="dxa"/>
            <w:vMerge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63D04" w:rsidRDefault="00063D04">
            <w:pPr>
              <w:rPr>
                <w:rFonts w:ascii="華康中黑體" w:eastAsia="華康中黑體" w:hAnsi="華康中黑體"/>
              </w:rPr>
            </w:pPr>
          </w:p>
        </w:tc>
        <w:tc>
          <w:tcPr>
            <w:tcW w:w="26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63D04" w:rsidRDefault="00063D04">
            <w:pPr>
              <w:spacing w:line="480" w:lineRule="exact"/>
              <w:rPr>
                <w:rFonts w:ascii="華康中黑體" w:eastAsia="華康中黑體" w:hAnsi="華康中黑體"/>
              </w:rPr>
            </w:pPr>
          </w:p>
        </w:tc>
        <w:tc>
          <w:tcPr>
            <w:tcW w:w="3402" w:type="dxa"/>
            <w:vMerge w:val="restart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3D04" w:rsidRDefault="000E7511">
            <w:pPr>
              <w:jc w:val="both"/>
            </w:pPr>
            <w:r>
              <w:rPr>
                <w:rFonts w:ascii="Wingdings" w:eastAsia="Wingdings" w:hAnsi="Wingdings" w:cs="Wingdings"/>
                <w:sz w:val="28"/>
              </w:rPr>
              <w:t></w:t>
            </w:r>
            <w:r>
              <w:rPr>
                <w:rFonts w:ascii="華康中黑體" w:eastAsia="華康中黑體" w:hAnsi="華康中黑體"/>
                <w:sz w:val="28"/>
              </w:rPr>
              <w:t>籃球場</w:t>
            </w:r>
            <w:r>
              <w:rPr>
                <w:rFonts w:ascii="華康中黑體" w:eastAsia="華康中黑體" w:hAnsi="華康中黑體"/>
                <w:sz w:val="28"/>
              </w:rPr>
              <w:t xml:space="preserve">    </w:t>
            </w:r>
            <w:r>
              <w:rPr>
                <w:rFonts w:ascii="Wingdings" w:eastAsia="Wingdings" w:hAnsi="Wingdings" w:cs="Wingdings"/>
                <w:sz w:val="28"/>
              </w:rPr>
              <w:t></w:t>
            </w:r>
            <w:r>
              <w:rPr>
                <w:rFonts w:ascii="華康中黑體" w:eastAsia="華康中黑體" w:hAnsi="華康中黑體"/>
                <w:sz w:val="28"/>
              </w:rPr>
              <w:t>桌球場</w:t>
            </w:r>
          </w:p>
          <w:p w:rsidR="00063D04" w:rsidRDefault="00063D04">
            <w:pPr>
              <w:jc w:val="both"/>
              <w:rPr>
                <w:rFonts w:ascii="華康中黑體" w:eastAsia="華康中黑體" w:hAnsi="華康中黑體"/>
                <w:sz w:val="28"/>
              </w:rPr>
            </w:pPr>
          </w:p>
          <w:p w:rsidR="00063D04" w:rsidRDefault="000E7511">
            <w:pPr>
              <w:jc w:val="both"/>
            </w:pPr>
            <w:r>
              <w:rPr>
                <w:rFonts w:ascii="Wingdings" w:eastAsia="Wingdings" w:hAnsi="Wingdings" w:cs="Wingdings"/>
                <w:sz w:val="28"/>
              </w:rPr>
              <w:t></w:t>
            </w:r>
            <w:r>
              <w:rPr>
                <w:rFonts w:ascii="華康中黑體" w:eastAsia="華康中黑體" w:hAnsi="華康中黑體"/>
                <w:sz w:val="28"/>
              </w:rPr>
              <w:t>排球場</w:t>
            </w:r>
            <w:r>
              <w:rPr>
                <w:rFonts w:ascii="華康中黑體" w:eastAsia="華康中黑體" w:hAnsi="華康中黑體"/>
                <w:sz w:val="28"/>
              </w:rPr>
              <w:t xml:space="preserve">    </w:t>
            </w:r>
            <w:r>
              <w:rPr>
                <w:rFonts w:ascii="Wingdings" w:eastAsia="Wingdings" w:hAnsi="Wingdings" w:cs="Wingdings"/>
                <w:sz w:val="28"/>
              </w:rPr>
              <w:t></w:t>
            </w:r>
            <w:r>
              <w:rPr>
                <w:rFonts w:ascii="華康中黑體" w:eastAsia="華康中黑體" w:hAnsi="華康中黑體"/>
                <w:sz w:val="28"/>
              </w:rPr>
              <w:t>羽球場</w:t>
            </w:r>
          </w:p>
          <w:p w:rsidR="00063D04" w:rsidRDefault="00063D04">
            <w:pPr>
              <w:jc w:val="both"/>
              <w:rPr>
                <w:rFonts w:ascii="華康中黑體" w:eastAsia="華康中黑體" w:hAnsi="華康中黑體"/>
                <w:sz w:val="28"/>
              </w:rPr>
            </w:pPr>
          </w:p>
          <w:p w:rsidR="00063D04" w:rsidRDefault="000E7511">
            <w:pPr>
              <w:spacing w:line="480" w:lineRule="exact"/>
              <w:jc w:val="both"/>
            </w:pPr>
            <w:r>
              <w:rPr>
                <w:rFonts w:ascii="Wingdings" w:eastAsia="Wingdings" w:hAnsi="Wingdings" w:cs="Wingdings"/>
                <w:sz w:val="28"/>
              </w:rPr>
              <w:t></w:t>
            </w:r>
            <w:r>
              <w:rPr>
                <w:rFonts w:ascii="華康中黑體" w:eastAsia="華康中黑體" w:hAnsi="華康中黑體"/>
                <w:sz w:val="28"/>
              </w:rPr>
              <w:t>其他：</w:t>
            </w:r>
          </w:p>
        </w:tc>
        <w:tc>
          <w:tcPr>
            <w:tcW w:w="6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3D04" w:rsidRDefault="000E7511">
            <w:pPr>
              <w:wordWrap w:val="0"/>
              <w:spacing w:line="240" w:lineRule="atLeast"/>
              <w:jc w:val="right"/>
              <w:rPr>
                <w:rFonts w:ascii="華康中黑體" w:eastAsia="華康中黑體" w:hAnsi="華康中黑體"/>
              </w:rPr>
            </w:pPr>
            <w:r>
              <w:rPr>
                <w:rFonts w:ascii="華康中黑體" w:eastAsia="華康中黑體" w:hAnsi="華康中黑體"/>
              </w:rPr>
              <w:t>年　　月　　日星期</w:t>
            </w:r>
            <w:r>
              <w:rPr>
                <w:rFonts w:ascii="華康中黑體" w:eastAsia="華康中黑體" w:hAnsi="華康中黑體"/>
              </w:rPr>
              <w:t>(</w:t>
            </w:r>
            <w:r>
              <w:rPr>
                <w:rFonts w:ascii="華康中黑體" w:eastAsia="華康中黑體" w:hAnsi="華康中黑體"/>
              </w:rPr>
              <w:t xml:space="preserve">　　</w:t>
            </w:r>
            <w:r>
              <w:rPr>
                <w:rFonts w:ascii="華康中黑體" w:eastAsia="華康中黑體" w:hAnsi="華康中黑體"/>
              </w:rPr>
              <w:t>)</w:t>
            </w:r>
            <w:r>
              <w:rPr>
                <w:rFonts w:ascii="華康中黑體" w:eastAsia="華康中黑體" w:hAnsi="華康中黑體"/>
              </w:rPr>
              <w:t xml:space="preserve">　　時　　分至　　時　　分</w:t>
            </w:r>
          </w:p>
        </w:tc>
      </w:tr>
      <w:tr w:rsidR="00063D04">
        <w:tblPrEx>
          <w:tblCellMar>
            <w:top w:w="0" w:type="dxa"/>
            <w:bottom w:w="0" w:type="dxa"/>
          </w:tblCellMar>
        </w:tblPrEx>
        <w:trPr>
          <w:cantSplit/>
          <w:trHeight w:hRule="exact" w:val="907"/>
        </w:trPr>
        <w:tc>
          <w:tcPr>
            <w:tcW w:w="2701" w:type="dxa"/>
            <w:vMerge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63D04" w:rsidRDefault="00063D04">
            <w:pPr>
              <w:rPr>
                <w:rFonts w:ascii="華康中黑體" w:eastAsia="華康中黑體" w:hAnsi="華康中黑體"/>
              </w:rPr>
            </w:pPr>
          </w:p>
        </w:tc>
        <w:tc>
          <w:tcPr>
            <w:tcW w:w="26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63D04" w:rsidRDefault="00063D04">
            <w:pPr>
              <w:rPr>
                <w:rFonts w:ascii="華康中黑體" w:eastAsia="華康中黑體" w:hAnsi="華康中黑體"/>
              </w:rPr>
            </w:pPr>
          </w:p>
        </w:tc>
        <w:tc>
          <w:tcPr>
            <w:tcW w:w="3402" w:type="dxa"/>
            <w:vMerge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3D04" w:rsidRDefault="00063D04">
            <w:pPr>
              <w:spacing w:line="480" w:lineRule="exact"/>
              <w:jc w:val="both"/>
              <w:rPr>
                <w:rFonts w:ascii="華康中黑體" w:eastAsia="華康中黑體" w:hAnsi="華康中黑體"/>
                <w:sz w:val="28"/>
              </w:rPr>
            </w:pPr>
          </w:p>
        </w:tc>
        <w:tc>
          <w:tcPr>
            <w:tcW w:w="6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3D04" w:rsidRDefault="000E7511">
            <w:pPr>
              <w:ind w:left="272" w:hanging="272"/>
              <w:jc w:val="right"/>
            </w:pPr>
            <w:r>
              <w:rPr>
                <w:rFonts w:ascii="華康中黑體" w:eastAsia="華康中黑體" w:hAnsi="華康中黑體"/>
              </w:rPr>
              <w:t>年　　月　　日星期</w:t>
            </w:r>
            <w:r>
              <w:rPr>
                <w:rFonts w:ascii="華康中黑體" w:eastAsia="華康中黑體" w:hAnsi="華康中黑體"/>
              </w:rPr>
              <w:t>(</w:t>
            </w:r>
            <w:r>
              <w:rPr>
                <w:rFonts w:ascii="華康中黑體" w:eastAsia="華康中黑體" w:hAnsi="華康中黑體"/>
              </w:rPr>
              <w:t xml:space="preserve">　　</w:t>
            </w:r>
            <w:r>
              <w:rPr>
                <w:rFonts w:ascii="華康中黑體" w:eastAsia="華康中黑體" w:hAnsi="華康中黑體"/>
              </w:rPr>
              <w:t>)</w:t>
            </w:r>
            <w:r>
              <w:rPr>
                <w:rFonts w:ascii="華康中黑體" w:eastAsia="華康中黑體" w:hAnsi="華康中黑體"/>
              </w:rPr>
              <w:t xml:space="preserve">　　時　　分至　　時　　分</w:t>
            </w:r>
          </w:p>
        </w:tc>
      </w:tr>
      <w:tr w:rsidR="00063D04">
        <w:tblPrEx>
          <w:tblCellMar>
            <w:top w:w="0" w:type="dxa"/>
            <w:bottom w:w="0" w:type="dxa"/>
          </w:tblCellMar>
        </w:tblPrEx>
        <w:trPr>
          <w:cantSplit/>
          <w:trHeight w:hRule="exact" w:val="907"/>
        </w:trPr>
        <w:tc>
          <w:tcPr>
            <w:tcW w:w="2701" w:type="dxa"/>
            <w:vMerge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63D04" w:rsidRDefault="00063D04">
            <w:pPr>
              <w:rPr>
                <w:rFonts w:ascii="華康中黑體" w:eastAsia="華康中黑體" w:hAnsi="華康中黑體"/>
              </w:rPr>
            </w:pPr>
          </w:p>
        </w:tc>
        <w:tc>
          <w:tcPr>
            <w:tcW w:w="26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63D04" w:rsidRDefault="00063D04">
            <w:pPr>
              <w:rPr>
                <w:rFonts w:ascii="華康中黑體" w:eastAsia="華康中黑體" w:hAnsi="華康中黑體"/>
              </w:rPr>
            </w:pPr>
          </w:p>
        </w:tc>
        <w:tc>
          <w:tcPr>
            <w:tcW w:w="3402" w:type="dxa"/>
            <w:vMerge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3D04" w:rsidRDefault="00063D04">
            <w:pPr>
              <w:spacing w:line="480" w:lineRule="exact"/>
              <w:jc w:val="both"/>
              <w:rPr>
                <w:rFonts w:ascii="華康中黑體" w:eastAsia="華康中黑體" w:hAnsi="華康中黑體"/>
                <w:sz w:val="28"/>
              </w:rPr>
            </w:pPr>
          </w:p>
        </w:tc>
        <w:tc>
          <w:tcPr>
            <w:tcW w:w="676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3D04" w:rsidRDefault="000E7511">
            <w:pPr>
              <w:ind w:left="272" w:hanging="272"/>
              <w:jc w:val="right"/>
            </w:pPr>
            <w:r>
              <w:rPr>
                <w:rFonts w:ascii="華康中黑體" w:eastAsia="華康中黑體" w:hAnsi="華康中黑體"/>
              </w:rPr>
              <w:t>年　　月　　日星期</w:t>
            </w:r>
            <w:r>
              <w:rPr>
                <w:rFonts w:ascii="華康中黑體" w:eastAsia="華康中黑體" w:hAnsi="華康中黑體"/>
              </w:rPr>
              <w:t>(</w:t>
            </w:r>
            <w:r>
              <w:rPr>
                <w:rFonts w:ascii="華康中黑體" w:eastAsia="華康中黑體" w:hAnsi="華康中黑體"/>
              </w:rPr>
              <w:t xml:space="preserve">　　</w:t>
            </w:r>
            <w:r>
              <w:rPr>
                <w:rFonts w:ascii="華康中黑體" w:eastAsia="華康中黑體" w:hAnsi="華康中黑體"/>
              </w:rPr>
              <w:t>)</w:t>
            </w:r>
            <w:r>
              <w:rPr>
                <w:rFonts w:ascii="華康中黑體" w:eastAsia="華康中黑體" w:hAnsi="華康中黑體"/>
              </w:rPr>
              <w:t xml:space="preserve">　　時　　分至　　時　　分</w:t>
            </w:r>
          </w:p>
        </w:tc>
      </w:tr>
    </w:tbl>
    <w:p w:rsidR="00063D04" w:rsidRDefault="000E7511">
      <w:pPr>
        <w:spacing w:line="260" w:lineRule="exact"/>
        <w:jc w:val="both"/>
      </w:pPr>
      <w:r>
        <w:rPr>
          <w:rFonts w:ascii="華康中黑體" w:eastAsia="華康中黑體" w:hAnsi="華康中黑體"/>
          <w:bCs/>
          <w:sz w:val="20"/>
        </w:rPr>
        <w:t>備註：</w:t>
      </w:r>
      <w:r>
        <w:rPr>
          <w:rFonts w:ascii="華康中黑體" w:eastAsia="華康中黑體" w:hAnsi="華康中黑體"/>
          <w:bCs/>
          <w:sz w:val="20"/>
        </w:rPr>
        <w:t>1.</w:t>
      </w:r>
      <w:r>
        <w:rPr>
          <w:rFonts w:ascii="華康中黑體" w:eastAsia="華康中黑體" w:hAnsi="華康中黑體"/>
          <w:b/>
          <w:sz w:val="20"/>
        </w:rPr>
        <w:t>請借用單位一併填寫上、下聯之借用時段，並於申請後</w:t>
      </w:r>
      <w:r>
        <w:rPr>
          <w:rFonts w:ascii="華康中黑體" w:eastAsia="華康中黑體" w:hAnsi="華康中黑體"/>
          <w:b/>
          <w:sz w:val="20"/>
        </w:rPr>
        <w:t>1</w:t>
      </w:r>
      <w:r>
        <w:rPr>
          <w:rFonts w:ascii="華康中黑體" w:eastAsia="華康中黑體" w:hAnsi="華康中黑體"/>
          <w:b/>
          <w:sz w:val="20"/>
        </w:rPr>
        <w:t>周內取回核准聯。</w:t>
      </w:r>
      <w:r>
        <w:rPr>
          <w:rFonts w:ascii="華康中黑體" w:eastAsia="華康中黑體" w:hAnsi="華康中黑體"/>
          <w:b/>
          <w:sz w:val="20"/>
        </w:rPr>
        <w:t xml:space="preserve"> </w:t>
      </w:r>
    </w:p>
    <w:p w:rsidR="00063D04" w:rsidRDefault="000E7511">
      <w:pPr>
        <w:spacing w:line="260" w:lineRule="exact"/>
        <w:jc w:val="both"/>
        <w:rPr>
          <w:rFonts w:ascii="華康中黑體" w:eastAsia="華康中黑體" w:hAnsi="華康中黑體"/>
          <w:bCs/>
          <w:sz w:val="20"/>
        </w:rPr>
      </w:pPr>
      <w:r>
        <w:rPr>
          <w:rFonts w:ascii="華康中黑體" w:eastAsia="華康中黑體" w:hAnsi="華康中黑體"/>
          <w:bCs/>
          <w:sz w:val="20"/>
        </w:rPr>
        <w:t xml:space="preserve">            2.</w:t>
      </w:r>
      <w:r>
        <w:rPr>
          <w:rFonts w:ascii="華康中黑體" w:eastAsia="華康中黑體" w:hAnsi="華康中黑體"/>
          <w:bCs/>
          <w:sz w:val="20"/>
        </w:rPr>
        <w:t>如因故無法到場者，請事先通知體育室</w:t>
      </w:r>
      <w:r>
        <w:rPr>
          <w:rFonts w:ascii="華康中黑體" w:eastAsia="華康中黑體" w:hAnsi="華康中黑體"/>
          <w:bCs/>
          <w:sz w:val="20"/>
        </w:rPr>
        <w:t>(</w:t>
      </w:r>
      <w:r>
        <w:rPr>
          <w:rFonts w:ascii="華康中黑體" w:eastAsia="華康中黑體" w:hAnsi="華康中黑體"/>
          <w:bCs/>
          <w:sz w:val="20"/>
        </w:rPr>
        <w:t>分機</w:t>
      </w:r>
      <w:r>
        <w:rPr>
          <w:rFonts w:ascii="華康中黑體" w:eastAsia="華康中黑體" w:hAnsi="華康中黑體"/>
          <w:bCs/>
          <w:sz w:val="20"/>
        </w:rPr>
        <w:t>1941)</w:t>
      </w:r>
      <w:r>
        <w:rPr>
          <w:rFonts w:ascii="華康中黑體" w:eastAsia="華康中黑體" w:hAnsi="華康中黑體"/>
          <w:bCs/>
          <w:sz w:val="20"/>
        </w:rPr>
        <w:t>，俾利運動場館之管理運用。</w:t>
      </w:r>
    </w:p>
    <w:p w:rsidR="00063D04" w:rsidRDefault="000E7511">
      <w:pPr>
        <w:spacing w:line="260" w:lineRule="exact"/>
        <w:ind w:firstLine="610"/>
        <w:jc w:val="both"/>
      </w:pPr>
      <w:r>
        <w:rPr>
          <w:rFonts w:ascii="華康中黑體" w:eastAsia="華康中黑體" w:hAnsi="華康中黑體"/>
          <w:bCs/>
          <w:sz w:val="20"/>
        </w:rPr>
        <w:t>3.</w:t>
      </w:r>
      <w:r>
        <w:rPr>
          <w:rFonts w:ascii="華康中黑體" w:eastAsia="華康中黑體" w:hAnsi="華康中黑體"/>
          <w:bCs/>
          <w:sz w:val="20"/>
        </w:rPr>
        <w:t>已申請場館核可者，無故不到場，累積達三次者，取消該單位本學期借用場館資格。</w:t>
      </w:r>
    </w:p>
    <w:sectPr w:rsidR="00063D04">
      <w:pgSz w:w="16840" w:h="11907" w:orient="landscape"/>
      <w:pgMar w:top="680" w:right="680" w:bottom="454" w:left="680" w:header="720" w:footer="720" w:gutter="0"/>
      <w:cols w:space="720"/>
      <w:docGrid w:type="linesAndChars" w:linePitch="5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7511" w:rsidRDefault="000E7511">
      <w:r>
        <w:separator/>
      </w:r>
    </w:p>
  </w:endnote>
  <w:endnote w:type="continuationSeparator" w:id="0">
    <w:p w:rsidR="000E7511" w:rsidRDefault="000E7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黑體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7511" w:rsidRDefault="000E7511">
      <w:r>
        <w:rPr>
          <w:color w:val="000000"/>
        </w:rPr>
        <w:separator/>
      </w:r>
    </w:p>
  </w:footnote>
  <w:footnote w:type="continuationSeparator" w:id="0">
    <w:p w:rsidR="000E7511" w:rsidRDefault="000E75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063D04"/>
    <w:rsid w:val="00063D04"/>
    <w:rsid w:val="000E7511"/>
    <w:rsid w:val="00274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8B959C-EA7F-4EAA-B8CC-55AA14545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國立彰化師範大學運動場地借用申請單</dc:title>
  <dc:creator>彰化師大</dc:creator>
  <cp:lastModifiedBy>admin</cp:lastModifiedBy>
  <cp:revision>2</cp:revision>
  <cp:lastPrinted>2011-11-01T06:57:00Z</cp:lastPrinted>
  <dcterms:created xsi:type="dcterms:W3CDTF">2019-12-13T06:32:00Z</dcterms:created>
  <dcterms:modified xsi:type="dcterms:W3CDTF">2019-12-13T06:32:00Z</dcterms:modified>
</cp:coreProperties>
</file>